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35A4" w:rsidRPr="00DC35A4" w:rsidRDefault="00DC35A4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C35A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Сообщение </w:t>
      </w:r>
    </w:p>
    <w:p w:rsidR="00DC35A4" w:rsidRDefault="00DC35A4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C35A4">
        <w:rPr>
          <w:rFonts w:ascii="Times New Roman" w:eastAsia="Times New Roman" w:hAnsi="Times New Roman" w:cs="Times New Roman"/>
          <w:b/>
          <w:bCs/>
          <w:sz w:val="24"/>
          <w:szCs w:val="24"/>
        </w:rPr>
        <w:t>«О проведении заседания совета директоров (наблюдательного совета) эмитента и его повестке дня, а также об отдельных решениях, принятых советом директоров (наблюдательным советом) эмитента»</w:t>
      </w:r>
    </w:p>
    <w:p w:rsidR="00BD3002" w:rsidRPr="00DC35A4" w:rsidRDefault="00BD3002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117"/>
        <w:gridCol w:w="5117"/>
      </w:tblGrid>
      <w:tr w:rsidR="00DC35A4" w:rsidRPr="00DC35A4" w:rsidTr="008E4F59">
        <w:trPr>
          <w:cantSplit/>
        </w:trPr>
        <w:tc>
          <w:tcPr>
            <w:tcW w:w="10234" w:type="dxa"/>
            <w:gridSpan w:val="2"/>
            <w:vAlign w:val="bottom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 Общие сведения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1.1. Полное фирменное наименование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685E0A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Публичное</w:t>
            </w:r>
            <w:r w:rsidR="00DC35A4"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 акционерное общество «Саратовнефтегаз»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1.2. Сокращенное фирменное наименование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685E0A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П</w:t>
            </w:r>
            <w:r w:rsidR="00DC35A4"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АО «Саратовнефтегаз»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1.3. Место нахождения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Российская Федерация, 410056, город Саратов, улица Сакко и Ванцетти, 21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1.4. ОГРН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1026403339302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1.5. ИНН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6450011500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1.6. Уникальный код эмитента, присвоенный регистрирующим органом</w:t>
            </w:r>
          </w:p>
        </w:tc>
        <w:tc>
          <w:tcPr>
            <w:tcW w:w="5117" w:type="dxa"/>
            <w:vAlign w:val="center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00131-А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1.7. Адрес страницы в сети Интернет, используемой эмитентом для раскрытия информации</w:t>
            </w:r>
          </w:p>
        </w:tc>
        <w:tc>
          <w:tcPr>
            <w:tcW w:w="5117" w:type="dxa"/>
            <w:vAlign w:val="center"/>
          </w:tcPr>
          <w:p w:rsidR="00DC35A4" w:rsidRPr="00CF4C5A" w:rsidRDefault="00E22747" w:rsidP="00DC55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hyperlink r:id="rId8" w:history="1">
              <w:r w:rsidR="00DC55EE" w:rsidRPr="00CF4C5A">
                <w:rPr>
                  <w:rStyle w:val="a7"/>
                  <w:rFonts w:ascii="Times New Roman" w:hAnsi="Times New Roman" w:cs="Times New Roman"/>
                  <w:b/>
                  <w:bCs/>
                  <w:i/>
                  <w:iCs/>
                </w:rPr>
                <w:t>http://www.e-disclosure.ru/portal/company.aspx?id=4802</w:t>
              </w:r>
            </w:hyperlink>
            <w:r w:rsidR="00DC55EE" w:rsidRPr="00CF4C5A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</w:p>
        </w:tc>
      </w:tr>
      <w:tr w:rsidR="00A5658E" w:rsidRPr="00DC35A4" w:rsidTr="008E4F59">
        <w:tc>
          <w:tcPr>
            <w:tcW w:w="5117" w:type="dxa"/>
          </w:tcPr>
          <w:p w:rsidR="00A5658E" w:rsidRPr="00DC35A4" w:rsidRDefault="00A5658E" w:rsidP="00EB7E03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1.8. </w:t>
            </w:r>
            <w:r w:rsidR="00EB7E03" w:rsidRPr="00EB7E03">
              <w:rPr>
                <w:rFonts w:ascii="Times New Roman" w:eastAsia="Times New Roman" w:hAnsi="Times New Roman" w:cs="Times New Roman"/>
                <w:lang w:eastAsia="ru-RU"/>
              </w:rPr>
              <w:t>Дата наступления события (существенного факта), о котором состав</w:t>
            </w:r>
            <w:r w:rsidR="00EB7E03">
              <w:rPr>
                <w:rFonts w:ascii="Times New Roman" w:eastAsia="Times New Roman" w:hAnsi="Times New Roman" w:cs="Times New Roman"/>
                <w:lang w:eastAsia="ru-RU"/>
              </w:rPr>
              <w:t>лено сообщение (если применимо)</w:t>
            </w:r>
          </w:p>
        </w:tc>
        <w:tc>
          <w:tcPr>
            <w:tcW w:w="5117" w:type="dxa"/>
            <w:vAlign w:val="center"/>
          </w:tcPr>
          <w:p w:rsidR="00A5658E" w:rsidRPr="00A5658E" w:rsidRDefault="00E22747" w:rsidP="003D71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12</w:t>
            </w:r>
            <w:r w:rsidR="00A5658E" w:rsidRPr="00A5658E">
              <w:rPr>
                <w:rFonts w:ascii="Times New Roman" w:hAnsi="Times New Roman" w:cs="Times New Roman"/>
                <w:b/>
                <w:i/>
              </w:rPr>
              <w:t>.0</w:t>
            </w:r>
            <w:r w:rsidR="003D712D">
              <w:rPr>
                <w:rFonts w:ascii="Times New Roman" w:hAnsi="Times New Roman" w:cs="Times New Roman"/>
                <w:b/>
                <w:i/>
              </w:rPr>
              <w:t>7</w:t>
            </w:r>
            <w:r w:rsidR="00A5658E" w:rsidRPr="00A5658E">
              <w:rPr>
                <w:rFonts w:ascii="Times New Roman" w:hAnsi="Times New Roman" w:cs="Times New Roman"/>
                <w:b/>
                <w:i/>
              </w:rPr>
              <w:t>.201</w:t>
            </w:r>
            <w:r w:rsidR="007820BA">
              <w:rPr>
                <w:rFonts w:ascii="Times New Roman" w:hAnsi="Times New Roman" w:cs="Times New Roman"/>
                <w:b/>
                <w:i/>
              </w:rPr>
              <w:t>9</w:t>
            </w:r>
          </w:p>
        </w:tc>
      </w:tr>
      <w:tr w:rsidR="00DC35A4" w:rsidRPr="00DC35A4" w:rsidTr="008E4F59">
        <w:trPr>
          <w:cantSplit/>
        </w:trPr>
        <w:tc>
          <w:tcPr>
            <w:tcW w:w="10234" w:type="dxa"/>
            <w:gridSpan w:val="2"/>
            <w:vAlign w:val="bottom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2. Содержание сообщения</w:t>
            </w:r>
          </w:p>
        </w:tc>
      </w:tr>
      <w:tr w:rsidR="00DC35A4" w:rsidRPr="00DA5147" w:rsidTr="003D712D">
        <w:trPr>
          <w:cantSplit/>
          <w:trHeight w:val="3427"/>
        </w:trPr>
        <w:tc>
          <w:tcPr>
            <w:tcW w:w="10234" w:type="dxa"/>
            <w:gridSpan w:val="2"/>
          </w:tcPr>
          <w:p w:rsidR="00DC35A4" w:rsidRPr="00DA5147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73737"/>
                <w:lang w:eastAsia="ru-RU"/>
              </w:rPr>
            </w:pPr>
            <w:r w:rsidRPr="00DA51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Сообщение о проведении заседания совета директоров (наблюдательного совета) эмитента и его повестке дня</w:t>
            </w:r>
          </w:p>
          <w:p w:rsidR="00DC35A4" w:rsidRPr="00DA5147" w:rsidRDefault="00DC35A4" w:rsidP="00DC35A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A51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2.1. Дата </w:t>
            </w:r>
            <w:r w:rsidRPr="00DA5147">
              <w:rPr>
                <w:rFonts w:ascii="Times New Roman" w:eastAsia="Times New Roman" w:hAnsi="Times New Roman" w:cs="Times New Roman"/>
                <w:lang w:eastAsia="ru-RU"/>
              </w:rPr>
              <w:t>принятия председателем совета директоров (наблюдательного совета) эмитента решения о проведении заседания совета директоров (наблюдательного совета) эмитента или дата принятия иного решения, которое в соответствии с уставом эмитента, его внутренними документами или обычаями делового оборота является основанием для проведения заседания совета директоров (наблюдательного совета) эмитента</w:t>
            </w:r>
            <w:r w:rsidRPr="00DA51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: </w:t>
            </w:r>
            <w:r w:rsidR="00E22747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12</w:t>
            </w:r>
            <w:r w:rsidR="00C3540C" w:rsidRPr="00DA5147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.</w:t>
            </w:r>
            <w:r w:rsidR="005A6F49" w:rsidRPr="00DA5147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</w:t>
            </w:r>
            <w:r w:rsidR="003D712D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7</w:t>
            </w:r>
            <w:r w:rsidRPr="00DA51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.201</w:t>
            </w:r>
            <w:r w:rsidR="007820B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9</w:t>
            </w:r>
            <w:r w:rsidRPr="00DA51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г.</w:t>
            </w:r>
          </w:p>
          <w:p w:rsidR="00DC35A4" w:rsidRPr="00DA5147" w:rsidRDefault="00DC35A4" w:rsidP="00DC35A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A51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2.2. Дата проведения заседания совета директоров (наблюдательного совета) эмитента:</w:t>
            </w:r>
            <w:r w:rsidR="00666645" w:rsidRPr="00DA51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</w:t>
            </w:r>
            <w:r w:rsidR="00E227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22</w:t>
            </w:r>
            <w:r w:rsidR="00CD53E0" w:rsidRPr="00DA51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</w:t>
            </w:r>
            <w:r w:rsidR="00EE0BCF" w:rsidRPr="00DA51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</w:t>
            </w:r>
            <w:r w:rsidR="003D712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7</w:t>
            </w:r>
            <w:r w:rsidRPr="00DA51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.201</w:t>
            </w:r>
            <w:r w:rsidR="007820B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9</w:t>
            </w:r>
            <w:r w:rsidRPr="00DA51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г.</w:t>
            </w:r>
          </w:p>
          <w:p w:rsidR="00DC35A4" w:rsidRPr="003D712D" w:rsidRDefault="00DC35A4" w:rsidP="00DC35A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2.3. Повестка дня заседания совета директоров (наблюдательного совета) эмитента:</w:t>
            </w:r>
          </w:p>
          <w:p w:rsidR="00E22747" w:rsidRPr="00E22747" w:rsidRDefault="00E22747" w:rsidP="00E22747">
            <w:pPr>
              <w:numPr>
                <w:ilvl w:val="0"/>
                <w:numId w:val="7"/>
              </w:numPr>
              <w:tabs>
                <w:tab w:val="left" w:pos="72"/>
                <w:tab w:val="left" w:pos="993"/>
              </w:tabs>
              <w:spacing w:after="0" w:line="240" w:lineRule="auto"/>
              <w:ind w:left="720"/>
              <w:contextualSpacing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22747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Об одобрении сделок в соответствии с требованиями Устава Общества.</w:t>
            </w:r>
          </w:p>
          <w:p w:rsidR="00E22747" w:rsidRPr="00E22747" w:rsidRDefault="00E22747" w:rsidP="00E22747">
            <w:pPr>
              <w:numPr>
                <w:ilvl w:val="0"/>
                <w:numId w:val="7"/>
              </w:numPr>
              <w:tabs>
                <w:tab w:val="left" w:pos="72"/>
                <w:tab w:val="left" w:pos="993"/>
              </w:tabs>
              <w:spacing w:after="0" w:line="240" w:lineRule="auto"/>
              <w:ind w:left="720"/>
              <w:contextualSpacing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2274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 согласии на заключение сделок, в совершении которых имеется заинтересованность.</w:t>
            </w:r>
          </w:p>
          <w:p w:rsidR="00A5658E" w:rsidRPr="00E22747" w:rsidRDefault="00E22747" w:rsidP="00E22747">
            <w:pPr>
              <w:numPr>
                <w:ilvl w:val="0"/>
                <w:numId w:val="7"/>
              </w:numPr>
              <w:tabs>
                <w:tab w:val="left" w:pos="72"/>
                <w:tab w:val="left" w:pos="993"/>
              </w:tabs>
              <w:spacing w:after="0" w:line="240" w:lineRule="auto"/>
              <w:ind w:left="720"/>
              <w:contextualSpacing/>
              <w:jc w:val="both"/>
              <w:rPr>
                <w:i/>
                <w:sz w:val="24"/>
                <w:szCs w:val="24"/>
              </w:rPr>
            </w:pPr>
            <w:r w:rsidRPr="00E2274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Об одобрении заключенных сделок, в совершении которых имеется заинтересованность.</w:t>
            </w:r>
          </w:p>
        </w:tc>
      </w:tr>
    </w:tbl>
    <w:p w:rsidR="00DC35A4" w:rsidRPr="00DA5147" w:rsidRDefault="00DC35A4" w:rsidP="00DC35A4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206"/>
      </w:tblGrid>
      <w:tr w:rsidR="00DC35A4" w:rsidRPr="00DC35A4" w:rsidTr="008E4F59">
        <w:tc>
          <w:tcPr>
            <w:tcW w:w="10206" w:type="dxa"/>
          </w:tcPr>
          <w:p w:rsidR="00DC35A4" w:rsidRPr="00DC35A4" w:rsidRDefault="00DC35A4" w:rsidP="00DC3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C35A4">
              <w:rPr>
                <w:rFonts w:ascii="Times New Roman" w:eastAsia="Times New Roman" w:hAnsi="Times New Roman" w:cs="Times New Roman"/>
              </w:rPr>
              <w:t>3. Подписи</w:t>
            </w:r>
          </w:p>
        </w:tc>
      </w:tr>
      <w:tr w:rsidR="00DC35A4" w:rsidRPr="00DC35A4" w:rsidTr="008E4F59">
        <w:tc>
          <w:tcPr>
            <w:tcW w:w="10206" w:type="dxa"/>
          </w:tcPr>
          <w:p w:rsidR="00DC35A4" w:rsidRPr="00DC35A4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DC35A4" w:rsidRPr="00DC35A4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DC35A4">
              <w:rPr>
                <w:rFonts w:ascii="Times New Roman" w:eastAsia="Times New Roman" w:hAnsi="Times New Roman" w:cs="Times New Roman"/>
              </w:rPr>
              <w:t xml:space="preserve">3.1. </w:t>
            </w:r>
            <w:r w:rsidRPr="00DC35A4">
              <w:rPr>
                <w:rFonts w:ascii="Times New Roman" w:eastAsia="Times New Roman" w:hAnsi="Times New Roman" w:cs="Times New Roman"/>
                <w:b/>
                <w:bCs/>
              </w:rPr>
              <w:t xml:space="preserve">Генеральный директор                    _____________________                        </w:t>
            </w:r>
            <w:r w:rsidR="005A6F49">
              <w:rPr>
                <w:rFonts w:ascii="Times New Roman" w:eastAsia="Times New Roman" w:hAnsi="Times New Roman" w:cs="Times New Roman"/>
                <w:b/>
                <w:bCs/>
              </w:rPr>
              <w:t>М.П. Девяткин</w:t>
            </w:r>
            <w:r w:rsidRPr="00DC35A4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</w:p>
          <w:p w:rsidR="00DC35A4" w:rsidRPr="00DC35A4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DC35A4" w:rsidRPr="00DC35A4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DC35A4">
              <w:rPr>
                <w:rFonts w:ascii="Times New Roman" w:eastAsia="Times New Roman" w:hAnsi="Times New Roman" w:cs="Times New Roman"/>
              </w:rPr>
              <w:t>3.2. Дата «</w:t>
            </w:r>
            <w:r w:rsidR="00E22747">
              <w:rPr>
                <w:rFonts w:ascii="Times New Roman" w:eastAsia="Times New Roman" w:hAnsi="Times New Roman" w:cs="Times New Roman"/>
              </w:rPr>
              <w:t>12</w:t>
            </w:r>
            <w:bookmarkStart w:id="0" w:name="_GoBack"/>
            <w:bookmarkEnd w:id="0"/>
            <w:r w:rsidRPr="00DC35A4">
              <w:rPr>
                <w:rFonts w:ascii="Times New Roman" w:eastAsia="Times New Roman" w:hAnsi="Times New Roman" w:cs="Times New Roman"/>
              </w:rPr>
              <w:t xml:space="preserve">» </w:t>
            </w:r>
            <w:r w:rsidR="007820BA">
              <w:rPr>
                <w:rFonts w:ascii="Times New Roman" w:eastAsia="Times New Roman" w:hAnsi="Times New Roman" w:cs="Times New Roman"/>
              </w:rPr>
              <w:t>ию</w:t>
            </w:r>
            <w:r w:rsidR="003D712D">
              <w:rPr>
                <w:rFonts w:ascii="Times New Roman" w:eastAsia="Times New Roman" w:hAnsi="Times New Roman" w:cs="Times New Roman"/>
              </w:rPr>
              <w:t>л</w:t>
            </w:r>
            <w:r w:rsidR="007820BA">
              <w:rPr>
                <w:rFonts w:ascii="Times New Roman" w:eastAsia="Times New Roman" w:hAnsi="Times New Roman" w:cs="Times New Roman"/>
              </w:rPr>
              <w:t>я</w:t>
            </w:r>
            <w:r w:rsidR="009F0730">
              <w:rPr>
                <w:rFonts w:ascii="Times New Roman" w:eastAsia="Times New Roman" w:hAnsi="Times New Roman" w:cs="Times New Roman"/>
              </w:rPr>
              <w:t xml:space="preserve"> </w:t>
            </w:r>
            <w:r w:rsidRPr="00DC35A4">
              <w:rPr>
                <w:rFonts w:ascii="Times New Roman" w:eastAsia="Times New Roman" w:hAnsi="Times New Roman" w:cs="Times New Roman"/>
              </w:rPr>
              <w:t>201</w:t>
            </w:r>
            <w:r w:rsidR="007820BA">
              <w:rPr>
                <w:rFonts w:ascii="Times New Roman" w:eastAsia="Times New Roman" w:hAnsi="Times New Roman" w:cs="Times New Roman"/>
              </w:rPr>
              <w:t>9</w:t>
            </w:r>
            <w:r w:rsidRPr="00DC35A4">
              <w:rPr>
                <w:rFonts w:ascii="Times New Roman" w:eastAsia="Times New Roman" w:hAnsi="Times New Roman" w:cs="Times New Roman"/>
              </w:rPr>
              <w:t xml:space="preserve"> г.                    М.П.</w:t>
            </w:r>
          </w:p>
          <w:p w:rsidR="00DC35A4" w:rsidRPr="00DC35A4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DC35A4" w:rsidRPr="00DC35A4" w:rsidRDefault="00DC35A4" w:rsidP="00DC35A4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2773" w:rsidRDefault="002E2773"/>
    <w:sectPr w:rsidR="002E2773" w:rsidSect="008E4F59">
      <w:headerReference w:type="default" r:id="rId9"/>
      <w:pgSz w:w="11906" w:h="16838"/>
      <w:pgMar w:top="426" w:right="567" w:bottom="567" w:left="1134" w:header="397" w:footer="709" w:gutter="0"/>
      <w:cols w:space="7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5BCC" w:rsidRDefault="00EE5BCC">
      <w:pPr>
        <w:spacing w:after="0" w:line="240" w:lineRule="auto"/>
      </w:pPr>
      <w:r>
        <w:separator/>
      </w:r>
    </w:p>
  </w:endnote>
  <w:endnote w:type="continuationSeparator" w:id="0">
    <w:p w:rsidR="00EE5BCC" w:rsidRDefault="00EE5B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5BCC" w:rsidRDefault="00EE5BCC">
      <w:pPr>
        <w:spacing w:after="0" w:line="240" w:lineRule="auto"/>
      </w:pPr>
      <w:r>
        <w:separator/>
      </w:r>
    </w:p>
  </w:footnote>
  <w:footnote w:type="continuationSeparator" w:id="0">
    <w:p w:rsidR="00EE5BCC" w:rsidRDefault="00EE5B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4F59" w:rsidRDefault="008E4F59">
    <w:pPr>
      <w:pStyle w:val="a3"/>
      <w:jc w:val="right"/>
      <w:rPr>
        <w:b/>
        <w:bCs/>
        <w:sz w:val="14"/>
        <w:szCs w:val="1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FC4687"/>
    <w:multiLevelType w:val="hybridMultilevel"/>
    <w:tmpl w:val="E9B8EB3A"/>
    <w:lvl w:ilvl="0" w:tplc="B4A47F8C">
      <w:start w:val="1"/>
      <w:numFmt w:val="decimal"/>
      <w:lvlText w:val="%1."/>
      <w:lvlJc w:val="left"/>
      <w:pPr>
        <w:ind w:left="502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49F6336B"/>
    <w:multiLevelType w:val="hybridMultilevel"/>
    <w:tmpl w:val="F63869FC"/>
    <w:lvl w:ilvl="0" w:tplc="AD2AC610">
      <w:start w:val="2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">
    <w:nsid w:val="65507064"/>
    <w:multiLevelType w:val="hybridMultilevel"/>
    <w:tmpl w:val="490A5BFA"/>
    <w:lvl w:ilvl="0" w:tplc="F886EA22">
      <w:start w:val="3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6A87796A"/>
    <w:multiLevelType w:val="hybridMultilevel"/>
    <w:tmpl w:val="938844B2"/>
    <w:lvl w:ilvl="0" w:tplc="EB4AFF2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>
    <w:nsid w:val="785A76F9"/>
    <w:multiLevelType w:val="hybridMultilevel"/>
    <w:tmpl w:val="BC36F3F0"/>
    <w:lvl w:ilvl="0" w:tplc="E8E05810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0"/>
  </w:num>
  <w:num w:numId="6">
    <w:abstractNumId w:val="2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8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4089"/>
    <w:rsid w:val="0002094F"/>
    <w:rsid w:val="00035B0D"/>
    <w:rsid w:val="0004321E"/>
    <w:rsid w:val="00064AE9"/>
    <w:rsid w:val="00077625"/>
    <w:rsid w:val="000B3A6E"/>
    <w:rsid w:val="000D2805"/>
    <w:rsid w:val="000F3454"/>
    <w:rsid w:val="00153631"/>
    <w:rsid w:val="001E7707"/>
    <w:rsid w:val="001F28C4"/>
    <w:rsid w:val="00206D8E"/>
    <w:rsid w:val="00250984"/>
    <w:rsid w:val="00287527"/>
    <w:rsid w:val="002A7F6F"/>
    <w:rsid w:val="002E2773"/>
    <w:rsid w:val="00342AEA"/>
    <w:rsid w:val="003D712D"/>
    <w:rsid w:val="003E402B"/>
    <w:rsid w:val="00406A62"/>
    <w:rsid w:val="00412D85"/>
    <w:rsid w:val="00420E7F"/>
    <w:rsid w:val="00443807"/>
    <w:rsid w:val="00461564"/>
    <w:rsid w:val="004A2C1E"/>
    <w:rsid w:val="004C4089"/>
    <w:rsid w:val="004D5BD9"/>
    <w:rsid w:val="004E6876"/>
    <w:rsid w:val="004F7116"/>
    <w:rsid w:val="00500CD5"/>
    <w:rsid w:val="00520719"/>
    <w:rsid w:val="0053258F"/>
    <w:rsid w:val="00541F37"/>
    <w:rsid w:val="00553F43"/>
    <w:rsid w:val="005623F5"/>
    <w:rsid w:val="005A6F49"/>
    <w:rsid w:val="005D7EB9"/>
    <w:rsid w:val="00666645"/>
    <w:rsid w:val="00680A0F"/>
    <w:rsid w:val="00685E0A"/>
    <w:rsid w:val="00707EF0"/>
    <w:rsid w:val="00757C1B"/>
    <w:rsid w:val="007820BA"/>
    <w:rsid w:val="0078517E"/>
    <w:rsid w:val="00794FF2"/>
    <w:rsid w:val="007A1841"/>
    <w:rsid w:val="007B33D6"/>
    <w:rsid w:val="007C3943"/>
    <w:rsid w:val="00821183"/>
    <w:rsid w:val="00824F21"/>
    <w:rsid w:val="00854777"/>
    <w:rsid w:val="008A6494"/>
    <w:rsid w:val="008E0E65"/>
    <w:rsid w:val="008E4F59"/>
    <w:rsid w:val="008E644B"/>
    <w:rsid w:val="008F15BB"/>
    <w:rsid w:val="00924A55"/>
    <w:rsid w:val="00925802"/>
    <w:rsid w:val="00947639"/>
    <w:rsid w:val="0099717B"/>
    <w:rsid w:val="009D6E79"/>
    <w:rsid w:val="009F0730"/>
    <w:rsid w:val="00A162D0"/>
    <w:rsid w:val="00A21263"/>
    <w:rsid w:val="00A31DC0"/>
    <w:rsid w:val="00A4541D"/>
    <w:rsid w:val="00A5658E"/>
    <w:rsid w:val="00A81F83"/>
    <w:rsid w:val="00A92EDD"/>
    <w:rsid w:val="00A96874"/>
    <w:rsid w:val="00AD7D09"/>
    <w:rsid w:val="00AF3C98"/>
    <w:rsid w:val="00BB542A"/>
    <w:rsid w:val="00BC3393"/>
    <w:rsid w:val="00BD3002"/>
    <w:rsid w:val="00BD56D1"/>
    <w:rsid w:val="00C3540C"/>
    <w:rsid w:val="00C735B6"/>
    <w:rsid w:val="00C75A85"/>
    <w:rsid w:val="00C82DC7"/>
    <w:rsid w:val="00CB77F7"/>
    <w:rsid w:val="00CB7C25"/>
    <w:rsid w:val="00CD53E0"/>
    <w:rsid w:val="00CE3D2C"/>
    <w:rsid w:val="00CF4C5A"/>
    <w:rsid w:val="00D14448"/>
    <w:rsid w:val="00D1661A"/>
    <w:rsid w:val="00D21637"/>
    <w:rsid w:val="00D81DEA"/>
    <w:rsid w:val="00D96BA5"/>
    <w:rsid w:val="00DA5147"/>
    <w:rsid w:val="00DC35A4"/>
    <w:rsid w:val="00DC55EE"/>
    <w:rsid w:val="00DE0FD9"/>
    <w:rsid w:val="00E10DF8"/>
    <w:rsid w:val="00E22747"/>
    <w:rsid w:val="00E256C7"/>
    <w:rsid w:val="00E377AD"/>
    <w:rsid w:val="00E411C1"/>
    <w:rsid w:val="00E920D3"/>
    <w:rsid w:val="00EA2BFE"/>
    <w:rsid w:val="00EB7E03"/>
    <w:rsid w:val="00EE0BCF"/>
    <w:rsid w:val="00EE5BCC"/>
    <w:rsid w:val="00EF28EB"/>
    <w:rsid w:val="00EF3DB0"/>
    <w:rsid w:val="00F16494"/>
    <w:rsid w:val="00F3121C"/>
    <w:rsid w:val="00F566FC"/>
    <w:rsid w:val="00F70069"/>
    <w:rsid w:val="00F75CD4"/>
    <w:rsid w:val="00F83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C35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C35A4"/>
  </w:style>
  <w:style w:type="paragraph" w:customStyle="1" w:styleId="a5">
    <w:name w:val="Знак"/>
    <w:basedOn w:val="a"/>
    <w:uiPriority w:val="99"/>
    <w:rsid w:val="00DC35A4"/>
    <w:pPr>
      <w:spacing w:after="160" w:line="240" w:lineRule="auto"/>
    </w:pPr>
    <w:rPr>
      <w:rFonts w:ascii="Arial" w:eastAsia="Times New Roman" w:hAnsi="Arial" w:cs="Arial"/>
      <w:b/>
      <w:bCs/>
      <w:color w:val="FFFFFF"/>
      <w:sz w:val="32"/>
      <w:szCs w:val="32"/>
      <w:lang w:val="en-US"/>
    </w:rPr>
  </w:style>
  <w:style w:type="paragraph" w:styleId="a6">
    <w:name w:val="List Paragraph"/>
    <w:basedOn w:val="a"/>
    <w:uiPriority w:val="34"/>
    <w:qFormat/>
    <w:rsid w:val="00CB77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EA2BF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Hyperlink"/>
    <w:basedOn w:val="a0"/>
    <w:uiPriority w:val="99"/>
    <w:unhideWhenUsed/>
    <w:rsid w:val="00DC55E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C35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C35A4"/>
  </w:style>
  <w:style w:type="paragraph" w:customStyle="1" w:styleId="a5">
    <w:name w:val="Знак"/>
    <w:basedOn w:val="a"/>
    <w:uiPriority w:val="99"/>
    <w:rsid w:val="00DC35A4"/>
    <w:pPr>
      <w:spacing w:after="160" w:line="240" w:lineRule="auto"/>
    </w:pPr>
    <w:rPr>
      <w:rFonts w:ascii="Arial" w:eastAsia="Times New Roman" w:hAnsi="Arial" w:cs="Arial"/>
      <w:b/>
      <w:bCs/>
      <w:color w:val="FFFFFF"/>
      <w:sz w:val="32"/>
      <w:szCs w:val="32"/>
      <w:lang w:val="en-US"/>
    </w:rPr>
  </w:style>
  <w:style w:type="paragraph" w:styleId="a6">
    <w:name w:val="List Paragraph"/>
    <w:basedOn w:val="a"/>
    <w:uiPriority w:val="34"/>
    <w:qFormat/>
    <w:rsid w:val="00CB77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EA2BF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Hyperlink"/>
    <w:basedOn w:val="a0"/>
    <w:uiPriority w:val="99"/>
    <w:unhideWhenUsed/>
    <w:rsid w:val="00DC55E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540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5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1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9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17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1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7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5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9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76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-disclosure.ru/portal/company.aspx?id=4802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310</Words>
  <Characters>1773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"Саратовнефтегаз"</Company>
  <LinksUpToDate>false</LinksUpToDate>
  <CharactersWithSpaces>2079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Запольская Светлана Валентиновна</dc:creator>
  <cp:lastModifiedBy>Запольская Светлана Валентиновна</cp:lastModifiedBy>
  <cp:revision>2</cp:revision>
  <cp:lastPrinted>2019-07-02T11:20:00Z</cp:lastPrinted>
  <dcterms:created xsi:type="dcterms:W3CDTF">2019-07-11T08:03:00Z</dcterms:created>
  <dcterms:modified xsi:type="dcterms:W3CDTF">2019-07-11T08:03:00Z</dcterms:modified>
</cp:coreProperties>
</file>